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15" w:rsidRPr="00104215" w:rsidRDefault="00104215" w:rsidP="00104215">
      <w:pPr>
        <w:pBdr>
          <w:bottom w:val="single" w:sz="6" w:space="0" w:color="AAAAAA"/>
        </w:pBdr>
        <w:tabs>
          <w:tab w:val="left" w:pos="615"/>
          <w:tab w:val="center" w:pos="4677"/>
        </w:tabs>
        <w:spacing w:before="240" w:after="60" w:line="240" w:lineRule="auto"/>
        <w:outlineLvl w:val="1"/>
      </w:pPr>
      <w:r w:rsidRPr="00000FC1"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  <w:drawing>
          <wp:anchor distT="47625" distB="47625" distL="142875" distR="142875" simplePos="0" relativeHeight="251658240" behindDoc="0" locked="0" layoutInCell="1" allowOverlap="0">
            <wp:simplePos x="0" y="0"/>
            <wp:positionH relativeFrom="margin">
              <wp:posOffset>-57150</wp:posOffset>
            </wp:positionH>
            <wp:positionV relativeFrom="paragraph">
              <wp:posOffset>-450215</wp:posOffset>
            </wp:positionV>
            <wp:extent cx="3375025" cy="1475105"/>
            <wp:effectExtent l="19050" t="0" r="0" b="0"/>
            <wp:wrapSquare wrapText="bothSides"/>
            <wp:docPr id="2" name="Рисунок 3" descr="http://nakleykiavto.ru/images/ofitsialnaya_emblema_prazdnovaniya_70-y_godovschinyi_pobed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nakleykiavto.ru/images/ofitsialnaya_emblema_prazdnovaniya_70-y_godovschinyi_pobedy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639A">
        <w:rPr>
          <w:rFonts w:ascii="Times New Roman" w:hAnsi="Times New Roman" w:cs="Times New Roman"/>
          <w:b/>
          <w:color w:val="0070C0"/>
          <w:sz w:val="44"/>
          <w:szCs w:val="44"/>
        </w:rPr>
        <w:t>03</w:t>
      </w:r>
      <w:r w:rsidR="00000FC1" w:rsidRPr="00000FC1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апреля</w:t>
      </w:r>
      <w:r>
        <w:rPr>
          <w:rFonts w:ascii="Georgia" w:eastAsia="Times New Roman" w:hAnsi="Georgia" w:cs="Times New Roman"/>
          <w:sz w:val="48"/>
          <w:szCs w:val="48"/>
          <w:lang w:eastAsia="ru-RU"/>
        </w:rPr>
        <w:t> </w:t>
      </w:r>
      <w:r w:rsidR="00870A12">
        <w:rPr>
          <w:rFonts w:ascii="Georgia" w:eastAsia="Times New Roman" w:hAnsi="Georgia" w:cs="Times New Roman"/>
          <w:color w:val="C00000"/>
          <w:sz w:val="48"/>
          <w:szCs w:val="48"/>
          <w:lang w:eastAsia="ru-RU"/>
        </w:rPr>
        <w:t>1945 года. 13</w:t>
      </w:r>
      <w:r w:rsidR="0005639A">
        <w:rPr>
          <w:rFonts w:ascii="Georgia" w:eastAsia="Times New Roman" w:hAnsi="Georgia" w:cs="Times New Roman"/>
          <w:color w:val="C00000"/>
          <w:sz w:val="48"/>
          <w:szCs w:val="48"/>
          <w:lang w:eastAsia="ru-RU"/>
        </w:rPr>
        <w:t>82</w:t>
      </w:r>
      <w:r>
        <w:rPr>
          <w:rFonts w:ascii="Georgia" w:eastAsia="Times New Roman" w:hAnsi="Georgia" w:cs="Times New Roman"/>
          <w:color w:val="C00000"/>
          <w:sz w:val="48"/>
          <w:szCs w:val="48"/>
          <w:lang w:eastAsia="ru-RU"/>
        </w:rPr>
        <w:t>-й день войны</w:t>
      </w:r>
    </w:p>
    <w:p w:rsidR="0005639A" w:rsidRPr="0005639A" w:rsidRDefault="0005639A" w:rsidP="0005639A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6"/>
          <w:szCs w:val="36"/>
        </w:rPr>
      </w:pPr>
      <w:r w:rsidRPr="0005639A">
        <w:rPr>
          <w:color w:val="252525"/>
          <w:sz w:val="36"/>
          <w:szCs w:val="36"/>
        </w:rPr>
        <w:t>C 3 апреля</w:t>
      </w:r>
      <w:r w:rsidRPr="0005639A">
        <w:rPr>
          <w:rStyle w:val="apple-converted-space"/>
          <w:color w:val="252525"/>
          <w:sz w:val="36"/>
          <w:szCs w:val="36"/>
        </w:rPr>
        <w:t> </w:t>
      </w:r>
      <w:proofErr w:type="spellStart"/>
      <w:r w:rsidRPr="0005639A">
        <w:rPr>
          <w:color w:val="252525"/>
          <w:sz w:val="36"/>
          <w:szCs w:val="36"/>
        </w:rPr>
        <w:fldChar w:fldCharType="begin"/>
      </w:r>
      <w:r w:rsidRPr="0005639A">
        <w:rPr>
          <w:color w:val="252525"/>
          <w:sz w:val="36"/>
          <w:szCs w:val="36"/>
        </w:rPr>
        <w:instrText xml:space="preserve"> HYPERLINK "https://ru.wikipedia.org/w/index.php?title=%D0%97%D0%B5%D0%BC%D0%BB%D0%B0%D0%BD%D0%B4%D1%81%D0%BA%D0%B0%D1%8F_%D0%B3%D1%80%D1%83%D0%BF%D0%BF%D0%B0_%D0%B2%D0%BE%D0%B9%D1%81%D0%BA&amp;action=edit&amp;redlink=1" \o "Земландская группа войск (страница отсутствует)" </w:instrText>
      </w:r>
      <w:r w:rsidRPr="0005639A">
        <w:rPr>
          <w:color w:val="252525"/>
          <w:sz w:val="36"/>
          <w:szCs w:val="36"/>
        </w:rPr>
        <w:fldChar w:fldCharType="separate"/>
      </w:r>
      <w:r w:rsidRPr="0005639A">
        <w:rPr>
          <w:rStyle w:val="a3"/>
          <w:color w:val="A55858"/>
          <w:sz w:val="36"/>
          <w:szCs w:val="36"/>
        </w:rPr>
        <w:t>Земландская</w:t>
      </w:r>
      <w:proofErr w:type="spellEnd"/>
      <w:r w:rsidRPr="0005639A">
        <w:rPr>
          <w:rStyle w:val="a3"/>
          <w:color w:val="A55858"/>
          <w:sz w:val="36"/>
          <w:szCs w:val="36"/>
        </w:rPr>
        <w:t xml:space="preserve"> группа войск</w:t>
      </w:r>
      <w:r w:rsidRPr="0005639A">
        <w:rPr>
          <w:color w:val="252525"/>
          <w:sz w:val="36"/>
          <w:szCs w:val="36"/>
        </w:rPr>
        <w:fldChar w:fldCharType="end"/>
      </w:r>
      <w:r w:rsidRPr="0005639A">
        <w:rPr>
          <w:rStyle w:val="apple-converted-space"/>
          <w:color w:val="252525"/>
          <w:sz w:val="36"/>
          <w:szCs w:val="36"/>
        </w:rPr>
        <w:t> </w:t>
      </w:r>
      <w:r w:rsidRPr="0005639A">
        <w:rPr>
          <w:color w:val="252525"/>
          <w:sz w:val="36"/>
          <w:szCs w:val="36"/>
        </w:rPr>
        <w:t>была подчинена командованию</w:t>
      </w:r>
      <w:r w:rsidRPr="0005639A">
        <w:rPr>
          <w:rStyle w:val="apple-converted-space"/>
          <w:color w:val="252525"/>
          <w:sz w:val="36"/>
          <w:szCs w:val="36"/>
        </w:rPr>
        <w:t> </w:t>
      </w:r>
      <w:hyperlink r:id="rId6" w:tooltip="3-й Белорусский фронт" w:history="1">
        <w:r w:rsidRPr="0005639A">
          <w:rPr>
            <w:rStyle w:val="a3"/>
            <w:color w:val="0B0080"/>
            <w:sz w:val="36"/>
            <w:szCs w:val="36"/>
          </w:rPr>
          <w:t>3-го Белорусского фронта</w:t>
        </w:r>
      </w:hyperlink>
      <w:r w:rsidRPr="0005639A">
        <w:rPr>
          <w:color w:val="252525"/>
          <w:sz w:val="36"/>
          <w:szCs w:val="36"/>
        </w:rPr>
        <w:t>, а её штаб выводился в резерв Ставки ВГК.</w:t>
      </w:r>
    </w:p>
    <w:p w:rsidR="0005639A" w:rsidRPr="0005639A" w:rsidRDefault="0005639A" w:rsidP="0005639A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6"/>
          <w:szCs w:val="36"/>
        </w:rPr>
      </w:pPr>
      <w:hyperlink r:id="rId7" w:tooltip="1-й Белорусский фронт" w:history="1">
        <w:r w:rsidRPr="0005639A">
          <w:rPr>
            <w:rStyle w:val="a3"/>
            <w:color w:val="0B0080"/>
            <w:sz w:val="36"/>
            <w:szCs w:val="36"/>
          </w:rPr>
          <w:t>1-й Белорусский фронт</w:t>
        </w:r>
      </w:hyperlink>
      <w:r w:rsidRPr="0005639A">
        <w:rPr>
          <w:rStyle w:val="apple-converted-space"/>
          <w:color w:val="252525"/>
          <w:sz w:val="36"/>
          <w:szCs w:val="36"/>
        </w:rPr>
        <w:t> </w:t>
      </w:r>
      <w:r w:rsidRPr="0005639A">
        <w:rPr>
          <w:color w:val="252525"/>
          <w:sz w:val="36"/>
          <w:szCs w:val="36"/>
        </w:rPr>
        <w:t>получил директиву Ставки ВГК о проведении</w:t>
      </w:r>
      <w:r w:rsidRPr="0005639A">
        <w:rPr>
          <w:rStyle w:val="apple-converted-space"/>
          <w:color w:val="252525"/>
          <w:sz w:val="36"/>
          <w:szCs w:val="36"/>
        </w:rPr>
        <w:t> </w:t>
      </w:r>
      <w:hyperlink r:id="rId8" w:tooltip="Берлинская наступательная операция" w:history="1">
        <w:r w:rsidRPr="0005639A">
          <w:rPr>
            <w:rStyle w:val="a3"/>
            <w:color w:val="0B0080"/>
            <w:sz w:val="36"/>
            <w:szCs w:val="36"/>
          </w:rPr>
          <w:t>наступательной операции</w:t>
        </w:r>
      </w:hyperlink>
      <w:r w:rsidRPr="0005639A">
        <w:rPr>
          <w:rStyle w:val="apple-converted-space"/>
          <w:color w:val="252525"/>
          <w:sz w:val="36"/>
          <w:szCs w:val="36"/>
        </w:rPr>
        <w:t> </w:t>
      </w:r>
      <w:r w:rsidRPr="0005639A">
        <w:rPr>
          <w:color w:val="252525"/>
          <w:sz w:val="36"/>
          <w:szCs w:val="36"/>
        </w:rPr>
        <w:t>с целью овладеть городом</w:t>
      </w:r>
      <w:r w:rsidRPr="0005639A">
        <w:rPr>
          <w:rStyle w:val="apple-converted-space"/>
          <w:color w:val="252525"/>
          <w:sz w:val="36"/>
          <w:szCs w:val="36"/>
        </w:rPr>
        <w:t> </w:t>
      </w:r>
      <w:hyperlink r:id="rId9" w:tooltip="Берлин" w:history="1">
        <w:r w:rsidRPr="0005639A">
          <w:rPr>
            <w:rStyle w:val="a3"/>
            <w:color w:val="0B0080"/>
            <w:sz w:val="36"/>
            <w:szCs w:val="36"/>
          </w:rPr>
          <w:t>Берлин</w:t>
        </w:r>
      </w:hyperlink>
      <w:r w:rsidRPr="0005639A">
        <w:rPr>
          <w:color w:val="252525"/>
          <w:sz w:val="36"/>
          <w:szCs w:val="36"/>
        </w:rPr>
        <w:t>.</w:t>
      </w:r>
    </w:p>
    <w:p w:rsidR="0005639A" w:rsidRPr="0005639A" w:rsidRDefault="0005639A" w:rsidP="0005639A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6"/>
          <w:szCs w:val="36"/>
        </w:rPr>
      </w:pPr>
      <w:hyperlink r:id="rId10" w:tooltip="1-й Украинский фронт" w:history="1">
        <w:r w:rsidRPr="0005639A">
          <w:rPr>
            <w:rStyle w:val="a3"/>
            <w:color w:val="0B0080"/>
            <w:sz w:val="36"/>
            <w:szCs w:val="36"/>
          </w:rPr>
          <w:t>1-й Украинский фронт</w:t>
        </w:r>
      </w:hyperlink>
      <w:r w:rsidRPr="0005639A">
        <w:rPr>
          <w:rStyle w:val="apple-converted-space"/>
          <w:color w:val="252525"/>
          <w:sz w:val="36"/>
          <w:szCs w:val="36"/>
        </w:rPr>
        <w:t> </w:t>
      </w:r>
      <w:r w:rsidRPr="0005639A">
        <w:rPr>
          <w:color w:val="252525"/>
          <w:sz w:val="36"/>
          <w:szCs w:val="36"/>
        </w:rPr>
        <w:t>получил директиву Ставки ВГК о проведении наступательной операции с целью разгрома группировки противника в районе</w:t>
      </w:r>
      <w:r w:rsidRPr="0005639A">
        <w:rPr>
          <w:rStyle w:val="apple-converted-space"/>
          <w:color w:val="252525"/>
          <w:sz w:val="36"/>
          <w:szCs w:val="36"/>
        </w:rPr>
        <w:t> </w:t>
      </w:r>
      <w:proofErr w:type="spellStart"/>
      <w:r w:rsidRPr="0005639A">
        <w:rPr>
          <w:color w:val="252525"/>
          <w:sz w:val="36"/>
          <w:szCs w:val="36"/>
        </w:rPr>
        <w:fldChar w:fldCharType="begin"/>
      </w:r>
      <w:r w:rsidRPr="0005639A">
        <w:rPr>
          <w:color w:val="252525"/>
          <w:sz w:val="36"/>
          <w:szCs w:val="36"/>
        </w:rPr>
        <w:instrText xml:space="preserve"> HYPERLINK "https://ru.wikipedia.org/wiki/%D0%9A%D0%BE%D1%82%D0%B1%D1%83%D1%81" \o "Котбус" </w:instrText>
      </w:r>
      <w:r w:rsidRPr="0005639A">
        <w:rPr>
          <w:color w:val="252525"/>
          <w:sz w:val="36"/>
          <w:szCs w:val="36"/>
        </w:rPr>
        <w:fldChar w:fldCharType="separate"/>
      </w:r>
      <w:r w:rsidRPr="0005639A">
        <w:rPr>
          <w:rStyle w:val="a3"/>
          <w:color w:val="0B0080"/>
          <w:sz w:val="36"/>
          <w:szCs w:val="36"/>
        </w:rPr>
        <w:t>Котбус</w:t>
      </w:r>
      <w:proofErr w:type="spellEnd"/>
      <w:r w:rsidRPr="0005639A">
        <w:rPr>
          <w:color w:val="252525"/>
          <w:sz w:val="36"/>
          <w:szCs w:val="36"/>
        </w:rPr>
        <w:fldChar w:fldCharType="end"/>
      </w:r>
      <w:r w:rsidRPr="0005639A">
        <w:rPr>
          <w:rStyle w:val="apple-converted-space"/>
          <w:color w:val="252525"/>
          <w:sz w:val="36"/>
          <w:szCs w:val="36"/>
        </w:rPr>
        <w:t> </w:t>
      </w:r>
      <w:r w:rsidRPr="0005639A">
        <w:rPr>
          <w:color w:val="252525"/>
          <w:sz w:val="36"/>
          <w:szCs w:val="36"/>
        </w:rPr>
        <w:t>и южнее Берлина.</w:t>
      </w:r>
    </w:p>
    <w:p w:rsidR="0005639A" w:rsidRPr="0005639A" w:rsidRDefault="0005639A" w:rsidP="0005639A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6"/>
          <w:szCs w:val="36"/>
        </w:rPr>
      </w:pPr>
      <w:r w:rsidRPr="0005639A">
        <w:rPr>
          <w:color w:val="252525"/>
          <w:sz w:val="36"/>
          <w:szCs w:val="36"/>
        </w:rPr>
        <w:t>В ходе</w:t>
      </w:r>
      <w:r w:rsidRPr="0005639A">
        <w:rPr>
          <w:rStyle w:val="apple-converted-space"/>
          <w:color w:val="252525"/>
          <w:sz w:val="36"/>
          <w:szCs w:val="36"/>
        </w:rPr>
        <w:t> </w:t>
      </w:r>
      <w:hyperlink r:id="rId11" w:tooltip="Венская операция" w:history="1">
        <w:r w:rsidRPr="0005639A">
          <w:rPr>
            <w:rStyle w:val="a3"/>
            <w:color w:val="0B0080"/>
            <w:sz w:val="36"/>
            <w:szCs w:val="36"/>
          </w:rPr>
          <w:t>Венской операции</w:t>
        </w:r>
      </w:hyperlink>
      <w:r w:rsidRPr="0005639A">
        <w:rPr>
          <w:rStyle w:val="apple-converted-space"/>
          <w:color w:val="252525"/>
          <w:sz w:val="36"/>
          <w:szCs w:val="36"/>
        </w:rPr>
        <w:t> </w:t>
      </w:r>
      <w:r w:rsidRPr="0005639A">
        <w:rPr>
          <w:color w:val="252525"/>
          <w:sz w:val="36"/>
          <w:szCs w:val="36"/>
        </w:rPr>
        <w:t>армии правого крыла</w:t>
      </w:r>
      <w:r w:rsidRPr="0005639A">
        <w:rPr>
          <w:rStyle w:val="apple-converted-space"/>
          <w:color w:val="252525"/>
          <w:sz w:val="36"/>
          <w:szCs w:val="36"/>
        </w:rPr>
        <w:t> </w:t>
      </w:r>
      <w:hyperlink r:id="rId12" w:tooltip="3-й Украинский фронт" w:history="1">
        <w:r w:rsidRPr="0005639A">
          <w:rPr>
            <w:rStyle w:val="a3"/>
            <w:color w:val="0B0080"/>
            <w:sz w:val="36"/>
            <w:szCs w:val="36"/>
          </w:rPr>
          <w:t>3-го Украинского фронта</w:t>
        </w:r>
      </w:hyperlink>
      <w:r w:rsidRPr="0005639A">
        <w:rPr>
          <w:rStyle w:val="apple-converted-space"/>
          <w:color w:val="252525"/>
          <w:sz w:val="36"/>
          <w:szCs w:val="36"/>
        </w:rPr>
        <w:t> </w:t>
      </w:r>
      <w:r w:rsidRPr="0005639A">
        <w:rPr>
          <w:color w:val="252525"/>
          <w:sz w:val="36"/>
          <w:szCs w:val="36"/>
        </w:rPr>
        <w:t>вышли в район</w:t>
      </w:r>
      <w:r w:rsidRPr="0005639A">
        <w:rPr>
          <w:rStyle w:val="apple-converted-space"/>
          <w:color w:val="252525"/>
          <w:sz w:val="36"/>
          <w:szCs w:val="36"/>
        </w:rPr>
        <w:t> </w:t>
      </w:r>
      <w:hyperlink r:id="rId13" w:tooltip="Венская низменность (страница отсутствует)" w:history="1">
        <w:r w:rsidRPr="0005639A">
          <w:rPr>
            <w:rStyle w:val="a3"/>
            <w:color w:val="A55858"/>
            <w:sz w:val="36"/>
            <w:szCs w:val="36"/>
          </w:rPr>
          <w:t>Венской низменности</w:t>
        </w:r>
      </w:hyperlink>
      <w:r w:rsidRPr="0005639A">
        <w:rPr>
          <w:rStyle w:val="apple-converted-space"/>
          <w:color w:val="252525"/>
          <w:sz w:val="36"/>
          <w:szCs w:val="36"/>
        </w:rPr>
        <w:t> </w:t>
      </w:r>
      <w:r w:rsidRPr="0005639A">
        <w:rPr>
          <w:color w:val="252525"/>
          <w:sz w:val="36"/>
          <w:szCs w:val="36"/>
        </w:rPr>
        <w:t>и на подступы к</w:t>
      </w:r>
      <w:r w:rsidRPr="0005639A">
        <w:rPr>
          <w:rStyle w:val="apple-converted-space"/>
          <w:color w:val="252525"/>
          <w:sz w:val="36"/>
          <w:szCs w:val="36"/>
        </w:rPr>
        <w:t> </w:t>
      </w:r>
      <w:hyperlink r:id="rId14" w:tooltip="Вена (город)" w:history="1">
        <w:r w:rsidRPr="0005639A">
          <w:rPr>
            <w:rStyle w:val="a3"/>
            <w:color w:val="0B0080"/>
            <w:sz w:val="36"/>
            <w:szCs w:val="36"/>
          </w:rPr>
          <w:t>Вене</w:t>
        </w:r>
      </w:hyperlink>
      <w:r w:rsidRPr="0005639A">
        <w:rPr>
          <w:color w:val="252525"/>
          <w:sz w:val="36"/>
          <w:szCs w:val="36"/>
        </w:rPr>
        <w:t>.</w:t>
      </w:r>
    </w:p>
    <w:p w:rsidR="0005639A" w:rsidRPr="0005639A" w:rsidRDefault="0005639A" w:rsidP="0005639A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6"/>
          <w:szCs w:val="36"/>
        </w:rPr>
      </w:pPr>
      <w:hyperlink r:id="rId15" w:tooltip="Совинформбюро" w:history="1">
        <w:proofErr w:type="spellStart"/>
        <w:r w:rsidRPr="0005639A">
          <w:rPr>
            <w:rStyle w:val="a3"/>
            <w:color w:val="0B0080"/>
            <w:sz w:val="36"/>
            <w:szCs w:val="36"/>
          </w:rPr>
          <w:t>Совинформбюро</w:t>
        </w:r>
        <w:proofErr w:type="spellEnd"/>
      </w:hyperlink>
      <w:r w:rsidRPr="0005639A">
        <w:rPr>
          <w:color w:val="252525"/>
          <w:sz w:val="36"/>
          <w:szCs w:val="36"/>
        </w:rPr>
        <w:t>: В течение 3 апреля войска 2-го БЕЛОРУССКОГО фронта вели бои по уничтожению остатков окружённой группы немецких войск восточнее ГДАНЬСКА…</w:t>
      </w:r>
    </w:p>
    <w:p w:rsidR="0005639A" w:rsidRPr="0005639A" w:rsidRDefault="0005639A" w:rsidP="0005639A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6"/>
          <w:szCs w:val="36"/>
        </w:rPr>
      </w:pPr>
      <w:r w:rsidRPr="0005639A">
        <w:rPr>
          <w:color w:val="252525"/>
          <w:sz w:val="36"/>
          <w:szCs w:val="36"/>
        </w:rPr>
        <w:t>Войска 2-го УКРАИНСКОГО фронта, развивая наступление по южному берегу ДУНАЯ, к исходу 2 апреля овладели городом и важным узлом дорог МАДЬЯРОВАР, а сегодня, 3 апреля, совместно с румынскими войсками с боями заняли город и железнодорожную станцию КРЕМНИЦА…</w:t>
      </w:r>
    </w:p>
    <w:p w:rsidR="0005639A" w:rsidRPr="0005639A" w:rsidRDefault="0005639A" w:rsidP="0005639A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6"/>
          <w:szCs w:val="36"/>
        </w:rPr>
      </w:pPr>
      <w:r w:rsidRPr="0005639A">
        <w:rPr>
          <w:color w:val="252525"/>
          <w:sz w:val="36"/>
          <w:szCs w:val="36"/>
        </w:rPr>
        <w:t xml:space="preserve">Войска 3-го УКРАИНСКОГО фронта в результате наступления танковых соединений и пехоты овладели на территории Австрии промышленным городом и крупным железнодорожным узлом ВИНЕР НОЙШТАДТ и городами ЭЙЗЕНШТАДТ, НЕУНКИРХЕН, ГЛОГГНИЦ… Одновременно западнее и юго-западнее озера БАЛАТОН </w:t>
      </w:r>
      <w:r w:rsidRPr="0005639A">
        <w:rPr>
          <w:color w:val="252525"/>
          <w:sz w:val="36"/>
          <w:szCs w:val="36"/>
        </w:rPr>
        <w:lastRenderedPageBreak/>
        <w:t>войска фронта, наступая совместно с войсками болгарской армии, заняли более 80 населённых пунктов…</w:t>
      </w:r>
    </w:p>
    <w:p w:rsidR="00F93AC2" w:rsidRPr="0005639A" w:rsidRDefault="00F93AC2" w:rsidP="0005639A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F93AC2" w:rsidRPr="0005639A" w:rsidSect="007B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4215"/>
    <w:rsid w:val="00000FC1"/>
    <w:rsid w:val="0005639A"/>
    <w:rsid w:val="0008487A"/>
    <w:rsid w:val="00104215"/>
    <w:rsid w:val="001116A0"/>
    <w:rsid w:val="00114497"/>
    <w:rsid w:val="001C5842"/>
    <w:rsid w:val="00215E9F"/>
    <w:rsid w:val="00263E6A"/>
    <w:rsid w:val="002C0E7F"/>
    <w:rsid w:val="002E7E1D"/>
    <w:rsid w:val="003D204C"/>
    <w:rsid w:val="00456765"/>
    <w:rsid w:val="00462218"/>
    <w:rsid w:val="004C568D"/>
    <w:rsid w:val="004E176C"/>
    <w:rsid w:val="00512ADE"/>
    <w:rsid w:val="00547B8D"/>
    <w:rsid w:val="005659C0"/>
    <w:rsid w:val="005D074F"/>
    <w:rsid w:val="006412BB"/>
    <w:rsid w:val="00643156"/>
    <w:rsid w:val="00653C5E"/>
    <w:rsid w:val="006A6376"/>
    <w:rsid w:val="007545E5"/>
    <w:rsid w:val="00787014"/>
    <w:rsid w:val="00796E0B"/>
    <w:rsid w:val="007B2655"/>
    <w:rsid w:val="007E62FF"/>
    <w:rsid w:val="007F3239"/>
    <w:rsid w:val="00870A12"/>
    <w:rsid w:val="00873156"/>
    <w:rsid w:val="00955519"/>
    <w:rsid w:val="00AA19C7"/>
    <w:rsid w:val="00AA4C33"/>
    <w:rsid w:val="00C12805"/>
    <w:rsid w:val="00CE1F2D"/>
    <w:rsid w:val="00CE569E"/>
    <w:rsid w:val="00DC01B4"/>
    <w:rsid w:val="00E20750"/>
    <w:rsid w:val="00E5308A"/>
    <w:rsid w:val="00F238C8"/>
    <w:rsid w:val="00F870A0"/>
    <w:rsid w:val="00F93AC2"/>
    <w:rsid w:val="00FC286C"/>
    <w:rsid w:val="00FD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15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2E7E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21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E7E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2E7E1D"/>
  </w:style>
  <w:style w:type="character" w:customStyle="1" w:styleId="apple-converted-space">
    <w:name w:val="apple-converted-space"/>
    <w:basedOn w:val="a0"/>
    <w:rsid w:val="002E7E1D"/>
  </w:style>
  <w:style w:type="character" w:customStyle="1" w:styleId="mw-editsection">
    <w:name w:val="mw-editsection"/>
    <w:basedOn w:val="a0"/>
    <w:rsid w:val="002E7E1D"/>
  </w:style>
  <w:style w:type="character" w:customStyle="1" w:styleId="mw-editsection-bracket">
    <w:name w:val="mw-editsection-bracket"/>
    <w:basedOn w:val="a0"/>
    <w:rsid w:val="002E7E1D"/>
  </w:style>
  <w:style w:type="character" w:customStyle="1" w:styleId="mw-editsection-divider">
    <w:name w:val="mw-editsection-divider"/>
    <w:basedOn w:val="a0"/>
    <w:rsid w:val="002E7E1D"/>
  </w:style>
  <w:style w:type="paragraph" w:styleId="a4">
    <w:name w:val="Normal (Web)"/>
    <w:basedOn w:val="a"/>
    <w:uiPriority w:val="99"/>
    <w:semiHidden/>
    <w:unhideWhenUsed/>
    <w:rsid w:val="002E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8666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71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" w:color="auto"/>
                        <w:left w:val="single" w:sz="4" w:space="3" w:color="C8C8C8"/>
                        <w:bottom w:val="single" w:sz="4" w:space="0" w:color="C8C8C8"/>
                        <w:right w:val="none" w:sz="0" w:space="0" w:color="auto"/>
                      </w:divBdr>
                      <w:divsChild>
                        <w:div w:id="162588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AED0EA"/>
                            <w:left w:val="single" w:sz="4" w:space="0" w:color="AED0EA"/>
                            <w:bottom w:val="single" w:sz="4" w:space="0" w:color="AED0EA"/>
                            <w:right w:val="single" w:sz="4" w:space="0" w:color="AED0EA"/>
                          </w:divBdr>
                        </w:div>
                        <w:div w:id="177551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4432">
          <w:blockQuote w:val="1"/>
          <w:marLeft w:val="611"/>
          <w:marRight w:val="0"/>
          <w:marTop w:val="168"/>
          <w:marBottom w:val="168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983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13" Type="http://schemas.openxmlformats.org/officeDocument/2006/relationships/hyperlink" Target="https://ru.wikipedia.org/w/index.php?title=%D0%92%D0%B5%D0%BD%D1%81%D0%BA%D0%B0%D1%8F_%D0%BD%D0%B8%D0%B7%D0%BC%D0%B5%D0%BD%D0%BD%D0%BE%D1%81%D1%82%D1%8C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-%D0%B9_%D0%91%D0%B5%D0%BB%D0%BE%D1%80%D1%83%D1%81%D1%81%D0%BA%D0%B8%D0%B9_%D1%84%D1%80%D0%BE%D0%BD%D1%82" TargetMode="External"/><Relationship Id="rId12" Type="http://schemas.openxmlformats.org/officeDocument/2006/relationships/hyperlink" Target="https://ru.wikipedia.org/wiki/3-%D0%B9_%D0%A3%D0%BA%D1%80%D0%B0%D0%B8%D0%BD%D1%81%D0%BA%D0%B8%D0%B9_%D1%84%D1%80%D0%BE%D0%BD%D1%8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3-%D0%B9_%D0%91%D0%B5%D0%BB%D0%BE%D1%80%D1%83%D1%81%D1%81%D0%BA%D0%B8%D0%B9_%D1%84%D1%80%D0%BE%D0%BD%D1%82" TargetMode="External"/><Relationship Id="rId11" Type="http://schemas.openxmlformats.org/officeDocument/2006/relationships/hyperlink" Target="https://ru.wikipedia.org/wiki/%D0%92%D0%B5%D0%BD%D1%81%D0%BA%D0%B0%D1%8F_%D0%BE%D0%BF%D0%B5%D1%80%D0%B0%D1%86%D0%B8%D1%8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A1%D0%BE%D0%B2%D0%B8%D0%BD%D1%84%D0%BE%D1%80%D0%BC%D0%B1%D1%8E%D1%80%D0%BE" TargetMode="External"/><Relationship Id="rId10" Type="http://schemas.openxmlformats.org/officeDocument/2006/relationships/hyperlink" Target="https://ru.wikipedia.org/wiki/1-%D0%B9_%D0%A3%D0%BA%D1%80%D0%B0%D0%B8%D0%BD%D1%81%D0%BA%D0%B8%D0%B9_%D1%84%D1%80%D0%BE%D0%BD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5%D1%80%D0%BB%D0%B8%D0%BD" TargetMode="External"/><Relationship Id="rId14" Type="http://schemas.openxmlformats.org/officeDocument/2006/relationships/hyperlink" Target="https://ru.wikipedia.org/wiki/%D0%92%D0%B5%D0%BD%D0%B0_(%D0%B3%D0%BE%D1%80%D0%BE%D0%B4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20CD2-14F6-410D-B305-476E6A4F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32</cp:revision>
  <dcterms:created xsi:type="dcterms:W3CDTF">2015-03-12T18:04:00Z</dcterms:created>
  <dcterms:modified xsi:type="dcterms:W3CDTF">2015-04-01T18:08:00Z</dcterms:modified>
</cp:coreProperties>
</file>